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43" w:rsidRDefault="00C176D0" w:rsidP="005E4443">
      <w:pPr>
        <w:tabs>
          <w:tab w:val="left" w:pos="993"/>
        </w:tabs>
        <w:spacing w:line="240" w:lineRule="auto"/>
        <w:ind w:left="567"/>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374015</wp:posOffset>
            </wp:positionH>
            <wp:positionV relativeFrom="paragraph">
              <wp:posOffset>3810</wp:posOffset>
            </wp:positionV>
            <wp:extent cx="6724650" cy="9258300"/>
            <wp:effectExtent l="19050" t="0" r="0" b="0"/>
            <wp:wrapTight wrapText="bothSides">
              <wp:wrapPolygon edited="0">
                <wp:start x="-61" y="0"/>
                <wp:lineTo x="-61" y="21556"/>
                <wp:lineTo x="21600" y="21556"/>
                <wp:lineTo x="21600" y="0"/>
                <wp:lineTo x="-61" y="0"/>
              </wp:wrapPolygon>
            </wp:wrapTight>
            <wp:docPr id="2" name="Рисунок 1" descr="C:\Users\Администратор\Desktop\Рособрнадзор\111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особрнадзор\1111\41\1.jpg"/>
                    <pic:cNvPicPr>
                      <a:picLocks noChangeAspect="1" noChangeArrowheads="1"/>
                    </pic:cNvPicPr>
                  </pic:nvPicPr>
                  <pic:blipFill>
                    <a:blip r:embed="rId5"/>
                    <a:srcRect/>
                    <a:stretch>
                      <a:fillRect/>
                    </a:stretch>
                  </pic:blipFill>
                  <pic:spPr bwMode="auto">
                    <a:xfrm>
                      <a:off x="0" y="0"/>
                      <a:ext cx="6724650" cy="9258300"/>
                    </a:xfrm>
                    <a:prstGeom prst="rect">
                      <a:avLst/>
                    </a:prstGeom>
                    <a:noFill/>
                    <a:ln w="9525">
                      <a:noFill/>
                      <a:miter lim="800000"/>
                      <a:headEnd/>
                      <a:tailEnd/>
                    </a:ln>
                  </pic:spPr>
                </pic:pic>
              </a:graphicData>
            </a:graphic>
          </wp:anchor>
        </w:drawing>
      </w:r>
    </w:p>
    <w:p w:rsidR="005E4443" w:rsidRPr="005E4443" w:rsidRDefault="005E4443" w:rsidP="00180BA3">
      <w:pPr>
        <w:pStyle w:val="40"/>
        <w:keepNext/>
        <w:keepLines/>
        <w:numPr>
          <w:ilvl w:val="0"/>
          <w:numId w:val="1"/>
        </w:numPr>
        <w:shd w:val="clear" w:color="auto" w:fill="auto"/>
        <w:tabs>
          <w:tab w:val="left" w:pos="1418"/>
        </w:tabs>
        <w:spacing w:line="240" w:lineRule="auto"/>
        <w:ind w:firstLine="567"/>
        <w:jc w:val="center"/>
        <w:rPr>
          <w:sz w:val="24"/>
          <w:szCs w:val="24"/>
        </w:rPr>
      </w:pPr>
      <w:bookmarkStart w:id="0" w:name="bookmark1"/>
      <w:r w:rsidRPr="005E4443">
        <w:rPr>
          <w:sz w:val="24"/>
          <w:szCs w:val="24"/>
        </w:rPr>
        <w:lastRenderedPageBreak/>
        <w:t>Основные понятия и состав персональных данных воспитанников, их родителей (законных представителей)</w:t>
      </w:r>
      <w:bookmarkEnd w:id="0"/>
    </w:p>
    <w:p w:rsidR="005E4443" w:rsidRPr="005E4443" w:rsidRDefault="005E4443" w:rsidP="005E4443">
      <w:pPr>
        <w:pStyle w:val="40"/>
        <w:keepNext/>
        <w:keepLines/>
        <w:shd w:val="clear" w:color="auto" w:fill="auto"/>
        <w:tabs>
          <w:tab w:val="left" w:pos="1591"/>
        </w:tabs>
        <w:spacing w:line="240" w:lineRule="auto"/>
        <w:ind w:firstLine="567"/>
        <w:rPr>
          <w:sz w:val="24"/>
          <w:szCs w:val="24"/>
        </w:rPr>
      </w:pPr>
    </w:p>
    <w:p w:rsidR="005E4443" w:rsidRPr="005E4443" w:rsidRDefault="005E4443" w:rsidP="005E4443">
      <w:pPr>
        <w:widowControl w:val="0"/>
        <w:numPr>
          <w:ilvl w:val="0"/>
          <w:numId w:val="3"/>
        </w:numPr>
        <w:tabs>
          <w:tab w:val="left" w:pos="993"/>
        </w:tabs>
        <w:spacing w:after="0" w:line="240" w:lineRule="auto"/>
        <w:ind w:firstLine="567"/>
        <w:jc w:val="both"/>
        <w:rPr>
          <w:rFonts w:ascii="Times New Roman" w:hAnsi="Times New Roman" w:cs="Times New Roman"/>
          <w:sz w:val="24"/>
          <w:szCs w:val="24"/>
        </w:rPr>
      </w:pPr>
      <w:proofErr w:type="gramStart"/>
      <w:r w:rsidRPr="005E4443">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E4443" w:rsidRPr="005E4443" w:rsidRDefault="005E4443" w:rsidP="005E4443">
      <w:pPr>
        <w:widowControl w:val="0"/>
        <w:numPr>
          <w:ilvl w:val="0"/>
          <w:numId w:val="3"/>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5E4443" w:rsidRPr="005E4443" w:rsidRDefault="005E4443" w:rsidP="005E4443">
      <w:pPr>
        <w:widowControl w:val="0"/>
        <w:numPr>
          <w:ilvl w:val="0"/>
          <w:numId w:val="3"/>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В состав персональных данных воспитанника его родителя (законного представителя) входят:</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данные свидетельства о рождении воспитанника;</w:t>
      </w:r>
    </w:p>
    <w:p w:rsidR="005E4443" w:rsidRPr="005E4443" w:rsidRDefault="005E4443" w:rsidP="005E4443">
      <w:pPr>
        <w:widowControl w:val="0"/>
        <w:numPr>
          <w:ilvl w:val="0"/>
          <w:numId w:val="4"/>
        </w:numPr>
        <w:tabs>
          <w:tab w:val="left" w:pos="993"/>
          <w:tab w:val="left" w:pos="102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паспортные данные родителей (законных представителей);</w:t>
      </w:r>
    </w:p>
    <w:p w:rsidR="005E4443" w:rsidRPr="005E4443" w:rsidRDefault="005E4443" w:rsidP="005E4443">
      <w:pPr>
        <w:widowControl w:val="0"/>
        <w:numPr>
          <w:ilvl w:val="0"/>
          <w:numId w:val="4"/>
        </w:numPr>
        <w:tabs>
          <w:tab w:val="left" w:pos="993"/>
          <w:tab w:val="left" w:pos="102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данные, подтверждающие законность представления прав воспитанника;</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адрес регистрации и проживания, контактные телефоны воспитанника его родителей (законных представителей);</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сведения о месте работы (учебы) родителей (законных представителей);</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сведения о состоянии здоровья воспитанника;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данные страхового медицинского полиса воспитанника;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страховой номер индивидуального лицевого счета (СНИЛС) воспитанника;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данные о банковских реквизитах родителя (законного представителя);</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фотографии воспитанника.</w:t>
      </w:r>
    </w:p>
    <w:p w:rsidR="005E4443" w:rsidRPr="005E4443" w:rsidRDefault="005E4443" w:rsidP="005E4443">
      <w:pPr>
        <w:widowControl w:val="0"/>
        <w:numPr>
          <w:ilvl w:val="0"/>
          <w:numId w:val="3"/>
        </w:numPr>
        <w:tabs>
          <w:tab w:val="left" w:pos="709"/>
          <w:tab w:val="left" w:pos="121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При оформлении в ДОУ воспитанника, его родитель (законный представитель) </w:t>
      </w:r>
      <w:proofErr w:type="gramStart"/>
      <w:r w:rsidRPr="005E4443">
        <w:rPr>
          <w:rFonts w:ascii="Times New Roman" w:hAnsi="Times New Roman" w:cs="Times New Roman"/>
          <w:sz w:val="24"/>
          <w:szCs w:val="24"/>
        </w:rPr>
        <w:t>предоставляет следующие документы</w:t>
      </w:r>
      <w:proofErr w:type="gramEnd"/>
      <w:r w:rsidRPr="005E4443">
        <w:rPr>
          <w:rFonts w:ascii="Times New Roman" w:hAnsi="Times New Roman" w:cs="Times New Roman"/>
          <w:sz w:val="24"/>
          <w:szCs w:val="24"/>
        </w:rPr>
        <w:t>:</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свидетельства о рождении;</w:t>
      </w:r>
    </w:p>
    <w:p w:rsidR="005E4443" w:rsidRPr="005E4443" w:rsidRDefault="005E4443" w:rsidP="005E4443">
      <w:pPr>
        <w:widowControl w:val="0"/>
        <w:numPr>
          <w:ilvl w:val="0"/>
          <w:numId w:val="4"/>
        </w:numPr>
        <w:tabs>
          <w:tab w:val="left" w:pos="709"/>
          <w:tab w:val="left" w:pos="96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адрес регистрации и проживания, контактные телефоны воспитанника его родителей (законных представителей);</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медицинская карта ребёнка;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справка о состояния здоровья ребенка;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страхового медицинского полиса воспитанника;</w:t>
      </w:r>
    </w:p>
    <w:p w:rsidR="005E4443" w:rsidRPr="005E4443" w:rsidRDefault="005E4443" w:rsidP="005E4443">
      <w:pPr>
        <w:widowControl w:val="0"/>
        <w:numPr>
          <w:ilvl w:val="0"/>
          <w:numId w:val="3"/>
        </w:numPr>
        <w:tabs>
          <w:tab w:val="left" w:pos="709"/>
          <w:tab w:val="left" w:pos="122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5E4443">
        <w:rPr>
          <w:rFonts w:ascii="Times New Roman" w:hAnsi="Times New Roman" w:cs="Times New Roman"/>
          <w:sz w:val="24"/>
          <w:szCs w:val="24"/>
        </w:rPr>
        <w:t>предоставляет следующие документы</w:t>
      </w:r>
      <w:proofErr w:type="gramEnd"/>
      <w:r w:rsidRPr="005E4443">
        <w:rPr>
          <w:rFonts w:ascii="Times New Roman" w:hAnsi="Times New Roman" w:cs="Times New Roman"/>
          <w:sz w:val="24"/>
          <w:szCs w:val="24"/>
        </w:rPr>
        <w:t>:</w:t>
      </w:r>
    </w:p>
    <w:p w:rsidR="005E4443" w:rsidRPr="005E4443" w:rsidRDefault="005E4443" w:rsidP="005E4443">
      <w:p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свидетельства о рождении детей (рождённых в данной семье, усыновлённых, опекаемых приёмных);</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документа, удостоверяющего личность, с местом прописки;</w:t>
      </w:r>
    </w:p>
    <w:p w:rsidR="005E4443" w:rsidRPr="005E4443" w:rsidRDefault="005E4443" w:rsidP="005E4443">
      <w:pPr>
        <w:widowControl w:val="0"/>
        <w:numPr>
          <w:ilvl w:val="0"/>
          <w:numId w:val="4"/>
        </w:numPr>
        <w:tabs>
          <w:tab w:val="left" w:pos="709"/>
          <w:tab w:val="left" w:pos="96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свидетельства о браке или разводе (при разных фамилиях ребёнка и родителя);</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справки о банковских реквизитах родителя (законного представителя).</w:t>
      </w:r>
    </w:p>
    <w:p w:rsidR="005E4443" w:rsidRPr="005E4443" w:rsidRDefault="005E4443" w:rsidP="005E4443">
      <w:p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5E4443">
        <w:rPr>
          <w:rFonts w:ascii="Times New Roman" w:hAnsi="Times New Roman" w:cs="Times New Roman"/>
          <w:sz w:val="24"/>
          <w:szCs w:val="24"/>
        </w:rPr>
        <w:t>предоставляет следующие документы</w:t>
      </w:r>
      <w:proofErr w:type="gramEnd"/>
      <w:r w:rsidRPr="005E4443">
        <w:rPr>
          <w:rFonts w:ascii="Times New Roman" w:hAnsi="Times New Roman" w:cs="Times New Roman"/>
          <w:sz w:val="24"/>
          <w:szCs w:val="24"/>
        </w:rPr>
        <w:t xml:space="preserve"> (в соответствии с видами льгот, на которые претендует):</w:t>
      </w:r>
    </w:p>
    <w:p w:rsidR="005E4443" w:rsidRPr="005E4443" w:rsidRDefault="005E4443" w:rsidP="005E4443">
      <w:pPr>
        <w:widowControl w:val="0"/>
        <w:numPr>
          <w:ilvl w:val="0"/>
          <w:numId w:val="4"/>
        </w:numPr>
        <w:tabs>
          <w:tab w:val="left" w:pos="709"/>
          <w:tab w:val="left" w:pos="98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справки о составе семьи;</w:t>
      </w:r>
    </w:p>
    <w:p w:rsidR="005E4443" w:rsidRPr="005E4443" w:rsidRDefault="005E4443" w:rsidP="005E444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proofErr w:type="gramStart"/>
      <w:r w:rsidRPr="005E4443">
        <w:rPr>
          <w:rFonts w:ascii="Times New Roman" w:hAnsi="Times New Roman" w:cs="Times New Roman"/>
          <w:sz w:val="24"/>
          <w:szCs w:val="24"/>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w:t>
      </w:r>
      <w:proofErr w:type="gramEnd"/>
    </w:p>
    <w:p w:rsidR="005E4443" w:rsidRPr="005E4443" w:rsidRDefault="005E4443" w:rsidP="005E4443">
      <w:p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lastRenderedPageBreak/>
        <w:t>ребёнка);</w:t>
      </w:r>
    </w:p>
    <w:p w:rsidR="005E4443" w:rsidRPr="005E4443" w:rsidRDefault="005E4443" w:rsidP="005E4443">
      <w:pPr>
        <w:widowControl w:val="0"/>
        <w:numPr>
          <w:ilvl w:val="0"/>
          <w:numId w:val="4"/>
        </w:numPr>
        <w:tabs>
          <w:tab w:val="left" w:pos="709"/>
          <w:tab w:val="left" w:pos="98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свидетельства о браке или разводе (при разных фамилиях ребёнка и родителя);</w:t>
      </w:r>
    </w:p>
    <w:p w:rsidR="005E4443" w:rsidRPr="005E4443" w:rsidRDefault="005E4443" w:rsidP="005E4443">
      <w:pPr>
        <w:widowControl w:val="0"/>
        <w:numPr>
          <w:ilvl w:val="0"/>
          <w:numId w:val="4"/>
        </w:numPr>
        <w:tabs>
          <w:tab w:val="left" w:pos="709"/>
          <w:tab w:val="left" w:pos="98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справки об инвалидности;</w:t>
      </w:r>
    </w:p>
    <w:p w:rsidR="005E4443" w:rsidRPr="005E4443" w:rsidRDefault="005E4443" w:rsidP="005E4443">
      <w:pPr>
        <w:widowControl w:val="0"/>
        <w:numPr>
          <w:ilvl w:val="0"/>
          <w:numId w:val="4"/>
        </w:numPr>
        <w:tabs>
          <w:tab w:val="left" w:pos="709"/>
          <w:tab w:val="left" w:pos="98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копия удостоверения многодетной матери.</w:t>
      </w:r>
    </w:p>
    <w:p w:rsidR="005E4443" w:rsidRPr="005E4443" w:rsidRDefault="005E4443" w:rsidP="005E4443">
      <w:pPr>
        <w:widowControl w:val="0"/>
        <w:numPr>
          <w:ilvl w:val="0"/>
          <w:numId w:val="3"/>
        </w:numPr>
        <w:tabs>
          <w:tab w:val="left" w:pos="709"/>
          <w:tab w:val="left" w:pos="118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5E4443" w:rsidRPr="005E4443" w:rsidRDefault="005E4443" w:rsidP="005E4443">
      <w:pPr>
        <w:widowControl w:val="0"/>
        <w:numPr>
          <w:ilvl w:val="0"/>
          <w:numId w:val="3"/>
        </w:numPr>
        <w:tabs>
          <w:tab w:val="left" w:pos="709"/>
          <w:tab w:val="left" w:pos="1291"/>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Работники ДОУ могут получить от самого воспитанника данные о:</w:t>
      </w:r>
    </w:p>
    <w:p w:rsidR="005E4443" w:rsidRPr="005E4443" w:rsidRDefault="005E4443" w:rsidP="005E4443">
      <w:pPr>
        <w:widowControl w:val="0"/>
        <w:numPr>
          <w:ilvl w:val="0"/>
          <w:numId w:val="4"/>
        </w:numPr>
        <w:tabs>
          <w:tab w:val="left" w:pos="709"/>
          <w:tab w:val="left" w:pos="98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фамилии, имени, отчестве, дате рождения, месте жительстве воспитанника; </w:t>
      </w:r>
    </w:p>
    <w:p w:rsidR="005E4443" w:rsidRPr="005E4443" w:rsidRDefault="005E4443" w:rsidP="005E4443">
      <w:pPr>
        <w:tabs>
          <w:tab w:val="left" w:pos="709"/>
          <w:tab w:val="left" w:pos="982"/>
        </w:tabs>
        <w:spacing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фамилии, имени, отчестве родителей (законных представителей) воспитанника.</w:t>
      </w:r>
    </w:p>
    <w:p w:rsidR="005E4443" w:rsidRPr="005E4443" w:rsidRDefault="005E4443" w:rsidP="005E4443">
      <w:pPr>
        <w:widowControl w:val="0"/>
        <w:numPr>
          <w:ilvl w:val="0"/>
          <w:numId w:val="3"/>
        </w:numPr>
        <w:tabs>
          <w:tab w:val="left" w:pos="709"/>
          <w:tab w:val="left" w:pos="118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5E4443" w:rsidRPr="005E4443" w:rsidRDefault="005E4443" w:rsidP="005E4443">
      <w:pPr>
        <w:tabs>
          <w:tab w:val="left" w:pos="709"/>
          <w:tab w:val="left" w:pos="1186"/>
        </w:tabs>
        <w:spacing w:line="240" w:lineRule="auto"/>
        <w:ind w:left="567"/>
        <w:jc w:val="both"/>
        <w:rPr>
          <w:rFonts w:ascii="Times New Roman" w:hAnsi="Times New Roman" w:cs="Times New Roman"/>
          <w:sz w:val="24"/>
          <w:szCs w:val="24"/>
        </w:rPr>
      </w:pPr>
    </w:p>
    <w:p w:rsidR="005E4443" w:rsidRPr="005E4443" w:rsidRDefault="005E4443" w:rsidP="00180BA3">
      <w:pPr>
        <w:pStyle w:val="40"/>
        <w:keepNext/>
        <w:keepLines/>
        <w:numPr>
          <w:ilvl w:val="0"/>
          <w:numId w:val="1"/>
        </w:numPr>
        <w:shd w:val="clear" w:color="auto" w:fill="auto"/>
        <w:tabs>
          <w:tab w:val="left" w:pos="709"/>
          <w:tab w:val="left" w:pos="1276"/>
        </w:tabs>
        <w:spacing w:line="240" w:lineRule="auto"/>
        <w:ind w:firstLine="567"/>
        <w:jc w:val="center"/>
        <w:rPr>
          <w:sz w:val="24"/>
          <w:szCs w:val="24"/>
        </w:rPr>
      </w:pPr>
      <w:bookmarkStart w:id="1" w:name="bookmark2"/>
      <w:r w:rsidRPr="005E4443">
        <w:rPr>
          <w:sz w:val="24"/>
          <w:szCs w:val="24"/>
        </w:rPr>
        <w:t>Порядок получения, обработки, хранения персональных данных</w:t>
      </w:r>
      <w:bookmarkEnd w:id="1"/>
    </w:p>
    <w:p w:rsidR="005E4443" w:rsidRPr="005E4443" w:rsidRDefault="005E4443" w:rsidP="005E4443">
      <w:pPr>
        <w:pStyle w:val="40"/>
        <w:keepNext/>
        <w:keepLines/>
        <w:shd w:val="clear" w:color="auto" w:fill="auto"/>
        <w:tabs>
          <w:tab w:val="left" w:pos="709"/>
          <w:tab w:val="left" w:pos="1851"/>
        </w:tabs>
        <w:spacing w:line="240" w:lineRule="auto"/>
        <w:ind w:firstLine="567"/>
        <w:rPr>
          <w:sz w:val="24"/>
          <w:szCs w:val="24"/>
        </w:rPr>
      </w:pPr>
    </w:p>
    <w:p w:rsidR="005E4443" w:rsidRPr="005E4443" w:rsidRDefault="005E4443" w:rsidP="005E4443">
      <w:pPr>
        <w:widowControl w:val="0"/>
        <w:numPr>
          <w:ilvl w:val="0"/>
          <w:numId w:val="5"/>
        </w:numPr>
        <w:tabs>
          <w:tab w:val="left" w:pos="709"/>
          <w:tab w:val="left" w:pos="1291"/>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Порядок получения персональных данных:</w:t>
      </w:r>
    </w:p>
    <w:p w:rsidR="005E4443" w:rsidRPr="005E4443" w:rsidRDefault="005E4443" w:rsidP="005E4443">
      <w:pPr>
        <w:widowControl w:val="0"/>
        <w:numPr>
          <w:ilvl w:val="0"/>
          <w:numId w:val="6"/>
        </w:numPr>
        <w:tabs>
          <w:tab w:val="left" w:pos="709"/>
          <w:tab w:val="left" w:pos="1466"/>
          <w:tab w:val="left" w:pos="992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5E4443" w:rsidRPr="005E4443" w:rsidRDefault="005E4443" w:rsidP="005E4443">
      <w:pPr>
        <w:widowControl w:val="0"/>
        <w:numPr>
          <w:ilvl w:val="0"/>
          <w:numId w:val="6"/>
        </w:numPr>
        <w:tabs>
          <w:tab w:val="left" w:pos="709"/>
          <w:tab w:val="left" w:pos="146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5E4443">
        <w:rPr>
          <w:rFonts w:ascii="Times New Roman" w:hAnsi="Times New Roman" w:cs="Times New Roman"/>
          <w:sz w:val="24"/>
          <w:szCs w:val="24"/>
        </w:rPr>
        <w:t>возможно</w:t>
      </w:r>
      <w:proofErr w:type="gramEnd"/>
      <w:r w:rsidRPr="005E4443">
        <w:rPr>
          <w:rFonts w:ascii="Times New Roman" w:hAnsi="Times New Roman" w:cs="Times New Roman"/>
          <w:sz w:val="24"/>
          <w:szCs w:val="24"/>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r w:rsidR="00180BA3">
        <w:rPr>
          <w:rFonts w:ascii="Times New Roman" w:hAnsi="Times New Roman" w:cs="Times New Roman"/>
          <w:sz w:val="24"/>
          <w:szCs w:val="24"/>
        </w:rPr>
        <w:t>.</w:t>
      </w:r>
    </w:p>
    <w:p w:rsidR="00180BA3" w:rsidRPr="00180BA3" w:rsidRDefault="005E4443" w:rsidP="005E4443">
      <w:pPr>
        <w:widowControl w:val="0"/>
        <w:numPr>
          <w:ilvl w:val="2"/>
          <w:numId w:val="14"/>
        </w:numPr>
        <w:tabs>
          <w:tab w:val="left" w:pos="0"/>
        </w:tabs>
        <w:spacing w:after="0" w:line="240" w:lineRule="auto"/>
        <w:ind w:left="0" w:firstLine="567"/>
        <w:jc w:val="both"/>
        <w:rPr>
          <w:rStyle w:val="20"/>
          <w:rFonts w:eastAsiaTheme="minorHAnsi"/>
          <w:color w:val="auto"/>
          <w:u w:val="none"/>
          <w:lang w:eastAsia="en-US" w:bidi="ar-SA"/>
        </w:rPr>
      </w:pPr>
      <w:r w:rsidRPr="00180BA3">
        <w:rPr>
          <w:rFonts w:ascii="Times New Roman" w:hAnsi="Times New Roman" w:cs="Times New Roman"/>
          <w:sz w:val="24"/>
          <w:szCs w:val="24"/>
        </w:rPr>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5E4443" w:rsidRDefault="005E4443" w:rsidP="005E4443">
      <w:pPr>
        <w:widowControl w:val="0"/>
        <w:numPr>
          <w:ilvl w:val="2"/>
          <w:numId w:val="14"/>
        </w:numPr>
        <w:tabs>
          <w:tab w:val="left" w:pos="0"/>
        </w:tabs>
        <w:spacing w:after="0" w:line="240" w:lineRule="auto"/>
        <w:ind w:left="0" w:firstLine="567"/>
        <w:jc w:val="both"/>
        <w:rPr>
          <w:rFonts w:ascii="Times New Roman" w:hAnsi="Times New Roman" w:cs="Times New Roman"/>
          <w:sz w:val="24"/>
          <w:szCs w:val="24"/>
        </w:rPr>
      </w:pPr>
      <w:r w:rsidRPr="00180BA3">
        <w:rPr>
          <w:rFonts w:ascii="Times New Roman" w:hAnsi="Times New Roman" w:cs="Times New Roman"/>
          <w:sz w:val="24"/>
          <w:szCs w:val="24"/>
        </w:rPr>
        <w:t>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r w:rsidR="00180BA3">
        <w:rPr>
          <w:rFonts w:ascii="Times New Roman" w:hAnsi="Times New Roman" w:cs="Times New Roman"/>
          <w:sz w:val="24"/>
          <w:szCs w:val="24"/>
        </w:rPr>
        <w:t>.</w:t>
      </w:r>
    </w:p>
    <w:p w:rsidR="005E4443" w:rsidRPr="005E4443" w:rsidRDefault="005E4443" w:rsidP="005E4443">
      <w:pPr>
        <w:widowControl w:val="0"/>
        <w:numPr>
          <w:ilvl w:val="2"/>
          <w:numId w:val="14"/>
        </w:numPr>
        <w:tabs>
          <w:tab w:val="left" w:pos="142"/>
        </w:tabs>
        <w:spacing w:after="0" w:line="240" w:lineRule="auto"/>
        <w:ind w:left="0" w:firstLine="567"/>
        <w:jc w:val="both"/>
        <w:rPr>
          <w:rFonts w:ascii="Times New Roman" w:hAnsi="Times New Roman" w:cs="Times New Roman"/>
          <w:sz w:val="24"/>
          <w:szCs w:val="24"/>
        </w:rPr>
      </w:pPr>
      <w:r w:rsidRPr="005E4443">
        <w:rPr>
          <w:rFonts w:ascii="Times New Roman" w:hAnsi="Times New Roman" w:cs="Times New Roman"/>
          <w:sz w:val="24"/>
          <w:szCs w:val="24"/>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r w:rsidR="00180BA3" w:rsidRPr="00180BA3">
        <w:rPr>
          <w:rStyle w:val="20"/>
          <w:rFonts w:eastAsiaTheme="minorHAnsi"/>
          <w:u w:val="none"/>
        </w:rPr>
        <w:t>.</w:t>
      </w:r>
    </w:p>
    <w:p w:rsidR="005E4443" w:rsidRPr="005E4443" w:rsidRDefault="005E4443" w:rsidP="005E4443">
      <w:pPr>
        <w:widowControl w:val="0"/>
        <w:numPr>
          <w:ilvl w:val="2"/>
          <w:numId w:val="14"/>
        </w:numPr>
        <w:spacing w:after="0" w:line="240" w:lineRule="auto"/>
        <w:ind w:left="0" w:firstLine="567"/>
        <w:jc w:val="both"/>
        <w:rPr>
          <w:rFonts w:ascii="Times New Roman" w:hAnsi="Times New Roman" w:cs="Times New Roman"/>
          <w:sz w:val="24"/>
          <w:szCs w:val="24"/>
        </w:rPr>
      </w:pPr>
      <w:r w:rsidRPr="005E4443">
        <w:rPr>
          <w:rFonts w:ascii="Times New Roman" w:hAnsi="Times New Roman" w:cs="Times New Roman"/>
          <w:sz w:val="24"/>
          <w:szCs w:val="24"/>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5E4443" w:rsidRPr="005E4443" w:rsidRDefault="005E4443" w:rsidP="005E4443">
      <w:pPr>
        <w:widowControl w:val="0"/>
        <w:numPr>
          <w:ilvl w:val="2"/>
          <w:numId w:val="14"/>
        </w:numPr>
        <w:tabs>
          <w:tab w:val="left" w:pos="1850"/>
        </w:tabs>
        <w:spacing w:after="0" w:line="240" w:lineRule="auto"/>
        <w:ind w:left="0" w:firstLine="567"/>
        <w:jc w:val="both"/>
        <w:rPr>
          <w:rFonts w:ascii="Times New Roman" w:hAnsi="Times New Roman" w:cs="Times New Roman"/>
          <w:sz w:val="24"/>
          <w:szCs w:val="24"/>
        </w:rPr>
      </w:pPr>
      <w:r w:rsidRPr="005E4443">
        <w:rPr>
          <w:rFonts w:ascii="Times New Roman" w:hAnsi="Times New Roman" w:cs="Times New Roman"/>
          <w:sz w:val="24"/>
          <w:szCs w:val="24"/>
        </w:rPr>
        <w:t>Согласие родителя (законного представителя) не требуется в следующих</w:t>
      </w:r>
      <w:r w:rsidR="00180BA3">
        <w:rPr>
          <w:rFonts w:ascii="Times New Roman" w:hAnsi="Times New Roman" w:cs="Times New Roman"/>
          <w:sz w:val="24"/>
          <w:szCs w:val="24"/>
        </w:rPr>
        <w:t xml:space="preserve"> </w:t>
      </w:r>
      <w:r w:rsidRPr="005E4443">
        <w:rPr>
          <w:rFonts w:ascii="Times New Roman" w:hAnsi="Times New Roman" w:cs="Times New Roman"/>
          <w:sz w:val="24"/>
          <w:szCs w:val="24"/>
        </w:rPr>
        <w:t>случаях:</w:t>
      </w:r>
    </w:p>
    <w:p w:rsidR="005E4443" w:rsidRPr="005E4443" w:rsidRDefault="005E4443" w:rsidP="005E4443">
      <w:pPr>
        <w:widowControl w:val="0"/>
        <w:numPr>
          <w:ilvl w:val="0"/>
          <w:numId w:val="4"/>
        </w:numPr>
        <w:tabs>
          <w:tab w:val="left" w:pos="134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5E4443" w:rsidRPr="005E4443" w:rsidRDefault="005E4443" w:rsidP="005E4443">
      <w:pPr>
        <w:widowControl w:val="0"/>
        <w:numPr>
          <w:ilvl w:val="0"/>
          <w:numId w:val="4"/>
        </w:numPr>
        <w:tabs>
          <w:tab w:val="left" w:pos="134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персональные данные являются общедоступными;</w:t>
      </w:r>
    </w:p>
    <w:p w:rsidR="005E4443" w:rsidRPr="005E4443" w:rsidRDefault="005E4443" w:rsidP="005E4443">
      <w:pPr>
        <w:widowControl w:val="0"/>
        <w:numPr>
          <w:ilvl w:val="0"/>
          <w:numId w:val="4"/>
        </w:numPr>
        <w:tabs>
          <w:tab w:val="left" w:pos="134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lastRenderedPageBreak/>
        <w:t>по требованию полномочных государственных органов в случаях, предусмотренных федеральным законодательством;</w:t>
      </w:r>
    </w:p>
    <w:p w:rsidR="005E4443" w:rsidRPr="005E4443" w:rsidRDefault="005E4443" w:rsidP="005E4443">
      <w:pPr>
        <w:widowControl w:val="0"/>
        <w:numPr>
          <w:ilvl w:val="0"/>
          <w:numId w:val="4"/>
        </w:numPr>
        <w:tabs>
          <w:tab w:val="left" w:pos="1353"/>
          <w:tab w:val="left" w:pos="992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E4443" w:rsidRPr="005E4443" w:rsidRDefault="005E4443" w:rsidP="005E4443">
      <w:pPr>
        <w:widowControl w:val="0"/>
        <w:numPr>
          <w:ilvl w:val="0"/>
          <w:numId w:val="4"/>
        </w:numPr>
        <w:tabs>
          <w:tab w:val="left" w:pos="135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5E4443" w:rsidRPr="005E4443" w:rsidRDefault="005E4443" w:rsidP="00180BA3">
      <w:pPr>
        <w:widowControl w:val="0"/>
        <w:numPr>
          <w:ilvl w:val="1"/>
          <w:numId w:val="13"/>
        </w:numPr>
        <w:tabs>
          <w:tab w:val="left" w:pos="1466"/>
        </w:tabs>
        <w:spacing w:after="0" w:line="240" w:lineRule="auto"/>
        <w:ind w:left="0" w:firstLine="567"/>
        <w:contextualSpacing/>
        <w:jc w:val="both"/>
        <w:rPr>
          <w:rFonts w:ascii="Times New Roman" w:hAnsi="Times New Roman" w:cs="Times New Roman"/>
          <w:sz w:val="24"/>
          <w:szCs w:val="24"/>
        </w:rPr>
      </w:pPr>
      <w:r w:rsidRPr="005E4443">
        <w:rPr>
          <w:rFonts w:ascii="Times New Roman" w:hAnsi="Times New Roman" w:cs="Times New Roman"/>
          <w:sz w:val="24"/>
          <w:szCs w:val="24"/>
        </w:rPr>
        <w:t xml:space="preserve"> Принципы обработки персональных данных:</w:t>
      </w:r>
    </w:p>
    <w:p w:rsidR="005E4443" w:rsidRPr="005E4443" w:rsidRDefault="005E4443" w:rsidP="00180BA3">
      <w:pPr>
        <w:widowControl w:val="0"/>
        <w:numPr>
          <w:ilvl w:val="0"/>
          <w:numId w:val="4"/>
        </w:numPr>
        <w:tabs>
          <w:tab w:val="left" w:pos="709"/>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законности целей и способов обработки персональных данных и добросовестности;</w:t>
      </w:r>
    </w:p>
    <w:p w:rsidR="005E4443" w:rsidRPr="005E4443" w:rsidRDefault="005E4443" w:rsidP="00180BA3">
      <w:pPr>
        <w:widowControl w:val="0"/>
        <w:numPr>
          <w:ilvl w:val="0"/>
          <w:numId w:val="4"/>
        </w:numPr>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p>
    <w:p w:rsidR="005E4443" w:rsidRPr="005E4443" w:rsidRDefault="005E4443" w:rsidP="00180BA3">
      <w:pPr>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оператора;</w:t>
      </w:r>
    </w:p>
    <w:p w:rsidR="005E4443" w:rsidRPr="005E4443" w:rsidRDefault="005E4443" w:rsidP="00180BA3">
      <w:pPr>
        <w:widowControl w:val="0"/>
        <w:numPr>
          <w:ilvl w:val="0"/>
          <w:numId w:val="4"/>
        </w:numPr>
        <w:tabs>
          <w:tab w:val="left" w:pos="135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E4443" w:rsidRPr="005E4443" w:rsidRDefault="005E4443" w:rsidP="00180BA3">
      <w:pPr>
        <w:widowControl w:val="0"/>
        <w:numPr>
          <w:ilvl w:val="0"/>
          <w:numId w:val="4"/>
        </w:numPr>
        <w:tabs>
          <w:tab w:val="left" w:pos="134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достоверности персональных данных, их достаточности для целей</w:t>
      </w:r>
    </w:p>
    <w:p w:rsidR="005E4443" w:rsidRPr="005E4443" w:rsidRDefault="005E4443" w:rsidP="00180BA3">
      <w:pPr>
        <w:tabs>
          <w:tab w:val="left" w:pos="3774"/>
          <w:tab w:val="left" w:pos="6750"/>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обработки, недопустимости</w:t>
      </w:r>
      <w:r w:rsidRPr="005E4443">
        <w:rPr>
          <w:rFonts w:ascii="Times New Roman" w:hAnsi="Times New Roman" w:cs="Times New Roman"/>
          <w:sz w:val="24"/>
          <w:szCs w:val="24"/>
        </w:rPr>
        <w:tab/>
        <w:t>обработки персональных</w:t>
      </w:r>
      <w:r w:rsidRPr="005E4443">
        <w:rPr>
          <w:rFonts w:ascii="Times New Roman" w:hAnsi="Times New Roman" w:cs="Times New Roman"/>
          <w:sz w:val="24"/>
          <w:szCs w:val="24"/>
        </w:rPr>
        <w:tab/>
        <w:t xml:space="preserve">данных, избыточных </w:t>
      </w:r>
      <w:proofErr w:type="spellStart"/>
      <w:r w:rsidRPr="005E4443">
        <w:rPr>
          <w:rFonts w:ascii="Times New Roman" w:hAnsi="Times New Roman" w:cs="Times New Roman"/>
          <w:sz w:val="24"/>
          <w:szCs w:val="24"/>
        </w:rPr>
        <w:t>поотношению</w:t>
      </w:r>
      <w:proofErr w:type="spellEnd"/>
      <w:r w:rsidRPr="005E4443">
        <w:rPr>
          <w:rFonts w:ascii="Times New Roman" w:hAnsi="Times New Roman" w:cs="Times New Roman"/>
          <w:sz w:val="24"/>
          <w:szCs w:val="24"/>
        </w:rPr>
        <w:t xml:space="preserve"> к целям, заявленным при сборе персональных данных;</w:t>
      </w:r>
    </w:p>
    <w:p w:rsidR="005E4443" w:rsidRPr="005E4443" w:rsidRDefault="005E4443" w:rsidP="00180BA3">
      <w:pPr>
        <w:widowControl w:val="0"/>
        <w:numPr>
          <w:ilvl w:val="0"/>
          <w:numId w:val="4"/>
        </w:numPr>
        <w:tabs>
          <w:tab w:val="left" w:pos="135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5E4443" w:rsidRPr="005E4443" w:rsidRDefault="005E4443" w:rsidP="005E4443">
      <w:pPr>
        <w:widowControl w:val="0"/>
        <w:numPr>
          <w:ilvl w:val="1"/>
          <w:numId w:val="13"/>
        </w:numPr>
        <w:tabs>
          <w:tab w:val="left" w:pos="1637"/>
        </w:tabs>
        <w:spacing w:after="0" w:line="240" w:lineRule="auto"/>
        <w:ind w:left="0" w:firstLine="567"/>
        <w:jc w:val="both"/>
        <w:rPr>
          <w:rFonts w:ascii="Times New Roman" w:hAnsi="Times New Roman" w:cs="Times New Roman"/>
          <w:sz w:val="24"/>
          <w:szCs w:val="24"/>
        </w:rPr>
      </w:pPr>
      <w:r w:rsidRPr="005E4443">
        <w:rPr>
          <w:rFonts w:ascii="Times New Roman" w:hAnsi="Times New Roman" w:cs="Times New Roman"/>
          <w:sz w:val="24"/>
          <w:szCs w:val="24"/>
        </w:rPr>
        <w:t>Порядок обработки, передачи и хранения персональных данных:</w:t>
      </w:r>
    </w:p>
    <w:p w:rsidR="005E4443" w:rsidRPr="005E4443" w:rsidRDefault="005E4443" w:rsidP="005E4443">
      <w:pPr>
        <w:widowControl w:val="0"/>
        <w:numPr>
          <w:ilvl w:val="0"/>
          <w:numId w:val="7"/>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5E4443" w:rsidRPr="005E4443" w:rsidRDefault="005E4443" w:rsidP="005E4443">
      <w:pPr>
        <w:widowControl w:val="0"/>
        <w:numPr>
          <w:ilvl w:val="0"/>
          <w:numId w:val="5"/>
        </w:numPr>
        <w:tabs>
          <w:tab w:val="left" w:pos="1276"/>
          <w:tab w:val="left" w:pos="163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5E4443" w:rsidRPr="005E4443" w:rsidRDefault="005E4443" w:rsidP="005E4443">
      <w:pPr>
        <w:widowControl w:val="0"/>
        <w:numPr>
          <w:ilvl w:val="0"/>
          <w:numId w:val="8"/>
        </w:numPr>
        <w:tabs>
          <w:tab w:val="left" w:pos="1276"/>
          <w:tab w:val="left" w:pos="1850"/>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5E4443" w:rsidRPr="005E4443" w:rsidRDefault="005E4443" w:rsidP="005E4443">
      <w:pPr>
        <w:widowControl w:val="0"/>
        <w:numPr>
          <w:ilvl w:val="0"/>
          <w:numId w:val="8"/>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5E4443" w:rsidRPr="005E4443" w:rsidRDefault="005E4443" w:rsidP="005E4443">
      <w:pPr>
        <w:widowControl w:val="0"/>
        <w:numPr>
          <w:ilvl w:val="0"/>
          <w:numId w:val="8"/>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5E4443" w:rsidRPr="005E4443" w:rsidRDefault="005E4443" w:rsidP="005E4443">
      <w:pPr>
        <w:widowControl w:val="0"/>
        <w:numPr>
          <w:ilvl w:val="1"/>
          <w:numId w:val="8"/>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Хранение и использование документированной информации персональных данных воспитанника или родителя (законного представителя):</w:t>
      </w:r>
    </w:p>
    <w:p w:rsidR="005E4443" w:rsidRPr="005E4443" w:rsidRDefault="005E4443" w:rsidP="005E4443">
      <w:pPr>
        <w:widowControl w:val="0"/>
        <w:numPr>
          <w:ilvl w:val="2"/>
          <w:numId w:val="8"/>
        </w:numPr>
        <w:tabs>
          <w:tab w:val="left" w:pos="1276"/>
          <w:tab w:val="left" w:pos="195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5E4443" w:rsidRPr="005E4443" w:rsidRDefault="005E4443" w:rsidP="005E4443">
      <w:pPr>
        <w:widowControl w:val="0"/>
        <w:numPr>
          <w:ilvl w:val="2"/>
          <w:numId w:val="8"/>
        </w:numPr>
        <w:tabs>
          <w:tab w:val="left" w:pos="1276"/>
          <w:tab w:val="left" w:pos="195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Персональные данные воспитанников и родителей (законных представителей) хранятся в местах с ограниченным доступом к этим документам.</w:t>
      </w:r>
    </w:p>
    <w:p w:rsidR="005E4443" w:rsidRPr="005E4443" w:rsidRDefault="005E4443" w:rsidP="005E4443">
      <w:pPr>
        <w:tabs>
          <w:tab w:val="left" w:pos="1276"/>
          <w:tab w:val="left" w:pos="1954"/>
        </w:tabs>
        <w:spacing w:line="240" w:lineRule="auto"/>
        <w:ind w:left="567"/>
        <w:jc w:val="both"/>
        <w:rPr>
          <w:rFonts w:ascii="Times New Roman" w:hAnsi="Times New Roman" w:cs="Times New Roman"/>
          <w:sz w:val="24"/>
          <w:szCs w:val="24"/>
        </w:rPr>
      </w:pPr>
    </w:p>
    <w:p w:rsidR="00180BA3" w:rsidRDefault="005E4443" w:rsidP="00180BA3">
      <w:pPr>
        <w:pStyle w:val="40"/>
        <w:keepNext/>
        <w:keepLines/>
        <w:numPr>
          <w:ilvl w:val="0"/>
          <w:numId w:val="1"/>
        </w:numPr>
        <w:shd w:val="clear" w:color="auto" w:fill="auto"/>
        <w:tabs>
          <w:tab w:val="left" w:pos="1134"/>
        </w:tabs>
        <w:spacing w:line="240" w:lineRule="auto"/>
        <w:ind w:firstLine="567"/>
        <w:jc w:val="center"/>
        <w:rPr>
          <w:sz w:val="24"/>
          <w:szCs w:val="24"/>
        </w:rPr>
      </w:pPr>
      <w:bookmarkStart w:id="2" w:name="bookmark3"/>
      <w:r w:rsidRPr="005E4443">
        <w:rPr>
          <w:sz w:val="24"/>
          <w:szCs w:val="24"/>
        </w:rPr>
        <w:lastRenderedPageBreak/>
        <w:t xml:space="preserve">Доступ к персональным данным воспитанников, их родителей </w:t>
      </w:r>
    </w:p>
    <w:p w:rsidR="005E4443" w:rsidRPr="005E4443" w:rsidRDefault="005E4443" w:rsidP="00180BA3">
      <w:pPr>
        <w:pStyle w:val="40"/>
        <w:keepNext/>
        <w:keepLines/>
        <w:shd w:val="clear" w:color="auto" w:fill="auto"/>
        <w:tabs>
          <w:tab w:val="left" w:pos="1134"/>
        </w:tabs>
        <w:spacing w:line="240" w:lineRule="auto"/>
        <w:ind w:left="567" w:firstLine="0"/>
        <w:jc w:val="center"/>
        <w:rPr>
          <w:sz w:val="24"/>
          <w:szCs w:val="24"/>
        </w:rPr>
      </w:pPr>
      <w:r w:rsidRPr="005E4443">
        <w:rPr>
          <w:sz w:val="24"/>
          <w:szCs w:val="24"/>
        </w:rPr>
        <w:t>(законных</w:t>
      </w:r>
      <w:bookmarkStart w:id="3" w:name="bookmark4"/>
      <w:bookmarkEnd w:id="2"/>
      <w:r w:rsidR="00180BA3">
        <w:rPr>
          <w:sz w:val="24"/>
          <w:szCs w:val="24"/>
        </w:rPr>
        <w:t xml:space="preserve"> </w:t>
      </w:r>
      <w:r w:rsidRPr="005E4443">
        <w:rPr>
          <w:sz w:val="24"/>
          <w:szCs w:val="24"/>
        </w:rPr>
        <w:t>представителей)</w:t>
      </w:r>
      <w:bookmarkEnd w:id="3"/>
    </w:p>
    <w:p w:rsidR="005E4443" w:rsidRPr="005E4443" w:rsidRDefault="005E4443" w:rsidP="005E4443">
      <w:pPr>
        <w:pStyle w:val="40"/>
        <w:keepNext/>
        <w:keepLines/>
        <w:shd w:val="clear" w:color="auto" w:fill="auto"/>
        <w:tabs>
          <w:tab w:val="left" w:pos="1789"/>
        </w:tabs>
        <w:spacing w:line="240" w:lineRule="auto"/>
        <w:ind w:left="567" w:firstLine="0"/>
        <w:rPr>
          <w:sz w:val="24"/>
          <w:szCs w:val="24"/>
        </w:rPr>
      </w:pPr>
    </w:p>
    <w:p w:rsidR="005E4443" w:rsidRPr="005E4443" w:rsidRDefault="005E4443" w:rsidP="005E4443">
      <w:pPr>
        <w:widowControl w:val="0"/>
        <w:numPr>
          <w:ilvl w:val="0"/>
          <w:numId w:val="9"/>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Право доступа к персональным данным воспитанников и родителей (законных представителей) имеют:</w:t>
      </w:r>
    </w:p>
    <w:p w:rsidR="005E4443" w:rsidRPr="005E4443" w:rsidRDefault="005E444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заведующий ДОУ;</w:t>
      </w:r>
    </w:p>
    <w:p w:rsidR="005E4443" w:rsidRPr="005E4443" w:rsidRDefault="005E444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заместитель заведующего по воспитательной и методической работе;</w:t>
      </w:r>
    </w:p>
    <w:p w:rsidR="005E4443" w:rsidRPr="005E4443" w:rsidRDefault="005E444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заместитель заведующего по </w:t>
      </w:r>
      <w:r w:rsidR="00180BA3">
        <w:rPr>
          <w:rFonts w:ascii="Times New Roman" w:hAnsi="Times New Roman" w:cs="Times New Roman"/>
          <w:sz w:val="24"/>
          <w:szCs w:val="24"/>
        </w:rPr>
        <w:t>АХР;</w:t>
      </w:r>
    </w:p>
    <w:p w:rsidR="005E4443" w:rsidRPr="005E4443" w:rsidRDefault="005E444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медицинская сестра;</w:t>
      </w:r>
    </w:p>
    <w:p w:rsidR="005E4443" w:rsidRDefault="00180BA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воспитатели;</w:t>
      </w:r>
    </w:p>
    <w:p w:rsidR="00180BA3" w:rsidRDefault="00180BA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младшие воспитатели;</w:t>
      </w:r>
    </w:p>
    <w:p w:rsidR="00180BA3" w:rsidRDefault="00180BA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педагог-психолог;</w:t>
      </w:r>
    </w:p>
    <w:p w:rsidR="00180BA3" w:rsidRPr="005E4443" w:rsidRDefault="00180BA3" w:rsidP="005E4443">
      <w:pPr>
        <w:widowControl w:val="0"/>
        <w:numPr>
          <w:ilvl w:val="0"/>
          <w:numId w:val="4"/>
        </w:numPr>
        <w:tabs>
          <w:tab w:val="left" w:pos="1276"/>
          <w:tab w:val="left" w:pos="150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учитель-логопед.</w:t>
      </w:r>
    </w:p>
    <w:p w:rsidR="005E4443" w:rsidRPr="005E4443" w:rsidRDefault="005E4443" w:rsidP="005E4443">
      <w:pPr>
        <w:tabs>
          <w:tab w:val="left" w:pos="1276"/>
        </w:tabs>
        <w:spacing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5E4443" w:rsidRPr="005E4443" w:rsidRDefault="005E4443" w:rsidP="005E4443">
      <w:pPr>
        <w:widowControl w:val="0"/>
        <w:numPr>
          <w:ilvl w:val="0"/>
          <w:numId w:val="9"/>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В </w:t>
      </w:r>
      <w:proofErr w:type="gramStart"/>
      <w:r w:rsidRPr="005E4443">
        <w:rPr>
          <w:rFonts w:ascii="Times New Roman" w:hAnsi="Times New Roman" w:cs="Times New Roman"/>
          <w:sz w:val="24"/>
          <w:szCs w:val="24"/>
        </w:rPr>
        <w:t>целях</w:t>
      </w:r>
      <w:proofErr w:type="gramEnd"/>
      <w:r w:rsidRPr="005E4443">
        <w:rPr>
          <w:rFonts w:ascii="Times New Roman" w:hAnsi="Times New Roman" w:cs="Times New Roman"/>
          <w:sz w:val="24"/>
          <w:szCs w:val="24"/>
        </w:rPr>
        <w:t xml:space="preserve">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5E4443" w:rsidRPr="005E4443" w:rsidRDefault="005E4443" w:rsidP="005E4443">
      <w:pPr>
        <w:tabs>
          <w:tab w:val="left" w:pos="1276"/>
        </w:tabs>
        <w:spacing w:line="240" w:lineRule="auto"/>
        <w:ind w:left="567"/>
        <w:jc w:val="both"/>
        <w:rPr>
          <w:rFonts w:ascii="Times New Roman" w:hAnsi="Times New Roman" w:cs="Times New Roman"/>
          <w:sz w:val="24"/>
          <w:szCs w:val="24"/>
        </w:rPr>
      </w:pPr>
    </w:p>
    <w:p w:rsidR="005E4443" w:rsidRPr="005E4443" w:rsidRDefault="005E4443" w:rsidP="005E4443">
      <w:pPr>
        <w:pStyle w:val="40"/>
        <w:keepNext/>
        <w:keepLines/>
        <w:numPr>
          <w:ilvl w:val="0"/>
          <w:numId w:val="1"/>
        </w:numPr>
        <w:shd w:val="clear" w:color="auto" w:fill="auto"/>
        <w:spacing w:line="240" w:lineRule="auto"/>
        <w:ind w:firstLine="567"/>
        <w:rPr>
          <w:sz w:val="24"/>
          <w:szCs w:val="24"/>
        </w:rPr>
      </w:pPr>
      <w:bookmarkStart w:id="4" w:name="bookmark5"/>
      <w:r w:rsidRPr="005E4443">
        <w:rPr>
          <w:sz w:val="24"/>
          <w:szCs w:val="24"/>
        </w:rPr>
        <w:t>Права родителей (законных представителей) в целях обеспечения защиты персональных данных своих детей, хранящихся в ДОУ</w:t>
      </w:r>
      <w:bookmarkEnd w:id="4"/>
    </w:p>
    <w:p w:rsidR="005E4443" w:rsidRPr="005E4443" w:rsidRDefault="005E4443" w:rsidP="005E4443">
      <w:pPr>
        <w:pStyle w:val="40"/>
        <w:keepNext/>
        <w:keepLines/>
        <w:shd w:val="clear" w:color="auto" w:fill="auto"/>
        <w:tabs>
          <w:tab w:val="left" w:pos="2310"/>
        </w:tabs>
        <w:spacing w:line="240" w:lineRule="auto"/>
        <w:ind w:left="567" w:firstLine="0"/>
        <w:rPr>
          <w:sz w:val="24"/>
          <w:szCs w:val="24"/>
        </w:rPr>
      </w:pPr>
    </w:p>
    <w:p w:rsidR="005E4443" w:rsidRPr="005E4443" w:rsidRDefault="005E4443" w:rsidP="005E4443">
      <w:pPr>
        <w:widowControl w:val="0"/>
        <w:numPr>
          <w:ilvl w:val="0"/>
          <w:numId w:val="10"/>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В </w:t>
      </w:r>
      <w:proofErr w:type="gramStart"/>
      <w:r w:rsidRPr="005E4443">
        <w:rPr>
          <w:rFonts w:ascii="Times New Roman" w:hAnsi="Times New Roman" w:cs="Times New Roman"/>
          <w:sz w:val="24"/>
          <w:szCs w:val="24"/>
        </w:rPr>
        <w:t>целях</w:t>
      </w:r>
      <w:proofErr w:type="gramEnd"/>
      <w:r w:rsidRPr="005E4443">
        <w:rPr>
          <w:rFonts w:ascii="Times New Roman" w:hAnsi="Times New Roman" w:cs="Times New Roman"/>
          <w:sz w:val="24"/>
          <w:szCs w:val="24"/>
        </w:rPr>
        <w:t xml:space="preserve"> обеспечения защиты персональных данных, хранящихся в ДОУ, родители (законные представители) имеют право на бесплатное получение полной</w:t>
      </w:r>
      <w:r w:rsidR="00180BA3">
        <w:rPr>
          <w:rFonts w:ascii="Times New Roman" w:hAnsi="Times New Roman" w:cs="Times New Roman"/>
          <w:sz w:val="24"/>
          <w:szCs w:val="24"/>
        </w:rPr>
        <w:t xml:space="preserve"> </w:t>
      </w:r>
      <w:r w:rsidRPr="005E4443">
        <w:rPr>
          <w:rFonts w:ascii="Times New Roman" w:hAnsi="Times New Roman" w:cs="Times New Roman"/>
          <w:sz w:val="24"/>
          <w:szCs w:val="24"/>
        </w:rPr>
        <w:t>информации:</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 лицах, которые имеют доступ к персональным данным или которым может быть предоставлен такой доступ;</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proofErr w:type="gramStart"/>
      <w:r w:rsidRPr="005E4443">
        <w:rPr>
          <w:rFonts w:ascii="Times New Roman" w:hAnsi="Times New Roman" w:cs="Times New Roman"/>
          <w:sz w:val="24"/>
          <w:szCs w:val="24"/>
        </w:rPr>
        <w:t>перечне</w:t>
      </w:r>
      <w:proofErr w:type="gramEnd"/>
      <w:r w:rsidRPr="005E4443">
        <w:rPr>
          <w:rFonts w:ascii="Times New Roman" w:hAnsi="Times New Roman" w:cs="Times New Roman"/>
          <w:sz w:val="24"/>
          <w:szCs w:val="24"/>
        </w:rPr>
        <w:t xml:space="preserve"> обрабатываемых персональных данных и источниках их получения;</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proofErr w:type="gramStart"/>
      <w:r w:rsidRPr="005E4443">
        <w:rPr>
          <w:rFonts w:ascii="Times New Roman" w:hAnsi="Times New Roman" w:cs="Times New Roman"/>
          <w:sz w:val="24"/>
          <w:szCs w:val="24"/>
        </w:rPr>
        <w:t>сроках</w:t>
      </w:r>
      <w:proofErr w:type="gramEnd"/>
      <w:r w:rsidRPr="005E4443">
        <w:rPr>
          <w:rFonts w:ascii="Times New Roman" w:hAnsi="Times New Roman" w:cs="Times New Roman"/>
          <w:sz w:val="24"/>
          <w:szCs w:val="24"/>
        </w:rPr>
        <w:t xml:space="preserve"> обработки персональных данных, в т.ч. сроках их хранения;</w:t>
      </w:r>
    </w:p>
    <w:p w:rsidR="005E4443" w:rsidRPr="005E4443" w:rsidRDefault="005E4443" w:rsidP="005E4443">
      <w:pPr>
        <w:widowControl w:val="0"/>
        <w:numPr>
          <w:ilvl w:val="0"/>
          <w:numId w:val="4"/>
        </w:numPr>
        <w:tabs>
          <w:tab w:val="left" w:pos="99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юридических </w:t>
      </w:r>
      <w:proofErr w:type="gramStart"/>
      <w:r w:rsidRPr="005E4443">
        <w:rPr>
          <w:rFonts w:ascii="Times New Roman" w:hAnsi="Times New Roman" w:cs="Times New Roman"/>
          <w:sz w:val="24"/>
          <w:szCs w:val="24"/>
        </w:rPr>
        <w:t>последствиях</w:t>
      </w:r>
      <w:proofErr w:type="gramEnd"/>
      <w:r w:rsidRPr="005E4443">
        <w:rPr>
          <w:rFonts w:ascii="Times New Roman" w:hAnsi="Times New Roman" w:cs="Times New Roman"/>
          <w:sz w:val="24"/>
          <w:szCs w:val="24"/>
        </w:rPr>
        <w:t xml:space="preserve"> обработки их персональных данных.</w:t>
      </w:r>
    </w:p>
    <w:p w:rsidR="005E4443" w:rsidRPr="005E4443" w:rsidRDefault="005E4443" w:rsidP="005E4443">
      <w:pPr>
        <w:widowControl w:val="0"/>
        <w:numPr>
          <w:ilvl w:val="0"/>
          <w:numId w:val="10"/>
        </w:numPr>
        <w:tabs>
          <w:tab w:val="left" w:pos="1276"/>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Родители (законные представители) имеют право:</w:t>
      </w:r>
    </w:p>
    <w:p w:rsidR="005E4443" w:rsidRPr="005E4443" w:rsidRDefault="005E4443" w:rsidP="005E4443">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на бесплатное получение полной информации о своих персональных данных и обработке этих данных;</w:t>
      </w:r>
    </w:p>
    <w:p w:rsidR="005E4443" w:rsidRPr="005E4443" w:rsidRDefault="005E4443" w:rsidP="005E4443">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5E4443" w:rsidRPr="005E4443" w:rsidRDefault="005E4443" w:rsidP="005E4443">
      <w:pPr>
        <w:widowControl w:val="0"/>
        <w:numPr>
          <w:ilvl w:val="0"/>
          <w:numId w:val="4"/>
        </w:numPr>
        <w:tabs>
          <w:tab w:val="left" w:pos="1276"/>
          <w:tab w:val="left" w:pos="151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5E4443" w:rsidRPr="005E4443" w:rsidRDefault="005E4443" w:rsidP="005E4443">
      <w:pPr>
        <w:widowControl w:val="0"/>
        <w:numPr>
          <w:ilvl w:val="0"/>
          <w:numId w:val="4"/>
        </w:numPr>
        <w:tabs>
          <w:tab w:val="left" w:pos="1276"/>
          <w:tab w:val="left" w:pos="1508"/>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5E4443" w:rsidRPr="005E4443" w:rsidRDefault="005E4443" w:rsidP="005E4443">
      <w:pPr>
        <w:widowControl w:val="0"/>
        <w:numPr>
          <w:ilvl w:val="0"/>
          <w:numId w:val="4"/>
        </w:numPr>
        <w:tabs>
          <w:tab w:val="left" w:pos="1276"/>
          <w:tab w:val="left" w:pos="1513"/>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5E4443" w:rsidRPr="005E4443" w:rsidRDefault="005E4443" w:rsidP="005E4443">
      <w:pPr>
        <w:widowControl w:val="0"/>
        <w:numPr>
          <w:ilvl w:val="0"/>
          <w:numId w:val="10"/>
        </w:numPr>
        <w:tabs>
          <w:tab w:val="left" w:pos="1276"/>
          <w:tab w:val="left" w:pos="144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Родители (законные представители) не должны отказываться от своих прав на сохранение и защиту тайны.</w:t>
      </w:r>
    </w:p>
    <w:p w:rsidR="005E4443" w:rsidRPr="005E4443" w:rsidRDefault="005E4443" w:rsidP="005E4443">
      <w:pPr>
        <w:tabs>
          <w:tab w:val="left" w:pos="1276"/>
          <w:tab w:val="left" w:pos="1444"/>
        </w:tabs>
        <w:spacing w:line="240" w:lineRule="auto"/>
        <w:ind w:left="567"/>
        <w:jc w:val="both"/>
        <w:rPr>
          <w:rFonts w:ascii="Times New Roman" w:hAnsi="Times New Roman" w:cs="Times New Roman"/>
          <w:sz w:val="24"/>
          <w:szCs w:val="24"/>
        </w:rPr>
      </w:pPr>
    </w:p>
    <w:p w:rsidR="005E4443" w:rsidRPr="005E4443" w:rsidRDefault="005E4443" w:rsidP="00180BA3">
      <w:pPr>
        <w:pStyle w:val="40"/>
        <w:keepNext/>
        <w:keepLines/>
        <w:numPr>
          <w:ilvl w:val="0"/>
          <w:numId w:val="1"/>
        </w:numPr>
        <w:shd w:val="clear" w:color="auto" w:fill="auto"/>
        <w:tabs>
          <w:tab w:val="left" w:pos="1427"/>
        </w:tabs>
        <w:spacing w:line="240" w:lineRule="auto"/>
        <w:ind w:firstLine="567"/>
        <w:jc w:val="center"/>
        <w:rPr>
          <w:sz w:val="24"/>
          <w:szCs w:val="24"/>
        </w:rPr>
      </w:pPr>
      <w:bookmarkStart w:id="5" w:name="bookmark6"/>
      <w:r w:rsidRPr="005E4443">
        <w:rPr>
          <w:sz w:val="24"/>
          <w:szCs w:val="24"/>
        </w:rPr>
        <w:lastRenderedPageBreak/>
        <w:t>Обязанности родителей (законных представителей) в целях обеспечения</w:t>
      </w:r>
      <w:bookmarkEnd w:id="5"/>
      <w:r w:rsidR="00180BA3">
        <w:rPr>
          <w:sz w:val="24"/>
          <w:szCs w:val="24"/>
        </w:rPr>
        <w:t xml:space="preserve"> </w:t>
      </w:r>
      <w:r w:rsidRPr="005E4443">
        <w:rPr>
          <w:sz w:val="24"/>
          <w:szCs w:val="24"/>
        </w:rPr>
        <w:t>достоверности своих персональных данных и своих детей</w:t>
      </w:r>
    </w:p>
    <w:p w:rsidR="005E4443" w:rsidRPr="005E4443" w:rsidRDefault="005E4443" w:rsidP="005E4443">
      <w:pPr>
        <w:pStyle w:val="40"/>
        <w:keepNext/>
        <w:keepLines/>
        <w:shd w:val="clear" w:color="auto" w:fill="auto"/>
        <w:tabs>
          <w:tab w:val="left" w:pos="1427"/>
        </w:tabs>
        <w:spacing w:line="240" w:lineRule="auto"/>
        <w:ind w:left="567" w:firstLine="0"/>
        <w:rPr>
          <w:sz w:val="24"/>
          <w:szCs w:val="24"/>
        </w:rPr>
      </w:pPr>
    </w:p>
    <w:p w:rsidR="005E4443" w:rsidRPr="005E4443" w:rsidRDefault="005E4443" w:rsidP="005E4443">
      <w:pPr>
        <w:widowControl w:val="0"/>
        <w:numPr>
          <w:ilvl w:val="0"/>
          <w:numId w:val="11"/>
        </w:numPr>
        <w:tabs>
          <w:tab w:val="left" w:pos="113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 xml:space="preserve">В </w:t>
      </w:r>
      <w:proofErr w:type="gramStart"/>
      <w:r w:rsidRPr="005E4443">
        <w:rPr>
          <w:rFonts w:ascii="Times New Roman" w:hAnsi="Times New Roman" w:cs="Times New Roman"/>
          <w:sz w:val="24"/>
          <w:szCs w:val="24"/>
        </w:rPr>
        <w:t>целях</w:t>
      </w:r>
      <w:proofErr w:type="gramEnd"/>
      <w:r w:rsidRPr="005E4443">
        <w:rPr>
          <w:rFonts w:ascii="Times New Roman" w:hAnsi="Times New Roman" w:cs="Times New Roman"/>
          <w:sz w:val="24"/>
          <w:szCs w:val="24"/>
        </w:rPr>
        <w:t xml:space="preserve"> обеспечения достоверности своих персональных данных и своих детей родители (законные представители) обязаны:</w:t>
      </w:r>
    </w:p>
    <w:p w:rsidR="005E4443" w:rsidRPr="005E4443" w:rsidRDefault="005E4443" w:rsidP="005E4443">
      <w:pPr>
        <w:widowControl w:val="0"/>
        <w:numPr>
          <w:ilvl w:val="0"/>
          <w:numId w:val="4"/>
        </w:numPr>
        <w:tabs>
          <w:tab w:val="left" w:pos="113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5E4443" w:rsidRPr="005E4443" w:rsidRDefault="005E4443" w:rsidP="005E4443">
      <w:pPr>
        <w:widowControl w:val="0"/>
        <w:numPr>
          <w:ilvl w:val="0"/>
          <w:numId w:val="4"/>
        </w:numPr>
        <w:tabs>
          <w:tab w:val="left" w:pos="1134"/>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5E4443" w:rsidRPr="005E4443" w:rsidRDefault="005E4443" w:rsidP="005E4443">
      <w:pPr>
        <w:tabs>
          <w:tab w:val="left" w:pos="1134"/>
        </w:tabs>
        <w:spacing w:line="240" w:lineRule="auto"/>
        <w:ind w:left="567"/>
        <w:jc w:val="both"/>
        <w:rPr>
          <w:rFonts w:ascii="Times New Roman" w:hAnsi="Times New Roman" w:cs="Times New Roman"/>
          <w:sz w:val="24"/>
          <w:szCs w:val="24"/>
        </w:rPr>
      </w:pPr>
    </w:p>
    <w:p w:rsidR="005E4443" w:rsidRPr="005E4443" w:rsidRDefault="005E4443" w:rsidP="00180BA3">
      <w:pPr>
        <w:pStyle w:val="40"/>
        <w:keepNext/>
        <w:keepLines/>
        <w:numPr>
          <w:ilvl w:val="0"/>
          <w:numId w:val="1"/>
        </w:numPr>
        <w:shd w:val="clear" w:color="auto" w:fill="auto"/>
        <w:tabs>
          <w:tab w:val="left" w:pos="1463"/>
        </w:tabs>
        <w:spacing w:line="240" w:lineRule="auto"/>
        <w:ind w:left="284" w:firstLine="567"/>
        <w:jc w:val="center"/>
        <w:rPr>
          <w:sz w:val="24"/>
          <w:szCs w:val="24"/>
        </w:rPr>
      </w:pPr>
      <w:bookmarkStart w:id="6" w:name="bookmark7"/>
      <w:r w:rsidRPr="005E4443">
        <w:rPr>
          <w:sz w:val="24"/>
          <w:szCs w:val="24"/>
        </w:rPr>
        <w:t>Ответственность за нарушение норм, регулирующих обработку и защиту</w:t>
      </w:r>
      <w:bookmarkStart w:id="7" w:name="bookmark8"/>
      <w:bookmarkEnd w:id="6"/>
      <w:r w:rsidR="00180BA3">
        <w:rPr>
          <w:sz w:val="24"/>
          <w:szCs w:val="24"/>
        </w:rPr>
        <w:t xml:space="preserve"> </w:t>
      </w:r>
      <w:r w:rsidRPr="005E4443">
        <w:rPr>
          <w:sz w:val="24"/>
          <w:szCs w:val="24"/>
        </w:rPr>
        <w:t>персональных данных</w:t>
      </w:r>
      <w:bookmarkEnd w:id="7"/>
    </w:p>
    <w:p w:rsidR="005E4443" w:rsidRPr="005E4443" w:rsidRDefault="005E4443" w:rsidP="005E4443">
      <w:pPr>
        <w:pStyle w:val="40"/>
        <w:keepNext/>
        <w:keepLines/>
        <w:shd w:val="clear" w:color="auto" w:fill="auto"/>
        <w:tabs>
          <w:tab w:val="left" w:pos="1463"/>
        </w:tabs>
        <w:spacing w:line="240" w:lineRule="auto"/>
        <w:ind w:left="851" w:firstLine="0"/>
        <w:rPr>
          <w:sz w:val="24"/>
          <w:szCs w:val="24"/>
        </w:rPr>
      </w:pPr>
    </w:p>
    <w:p w:rsidR="005E4443" w:rsidRPr="005E4443" w:rsidRDefault="005E4443" w:rsidP="005E4443">
      <w:pPr>
        <w:widowControl w:val="0"/>
        <w:numPr>
          <w:ilvl w:val="0"/>
          <w:numId w:val="12"/>
        </w:numPr>
        <w:tabs>
          <w:tab w:val="left" w:pos="142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5E4443" w:rsidRPr="005E4443" w:rsidRDefault="005E4443" w:rsidP="005E4443">
      <w:pPr>
        <w:widowControl w:val="0"/>
        <w:numPr>
          <w:ilvl w:val="0"/>
          <w:numId w:val="12"/>
        </w:numPr>
        <w:tabs>
          <w:tab w:val="left" w:pos="142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5E4443" w:rsidRPr="005E4443" w:rsidRDefault="005E4443" w:rsidP="005E4443">
      <w:pPr>
        <w:widowControl w:val="0"/>
        <w:numPr>
          <w:ilvl w:val="0"/>
          <w:numId w:val="12"/>
        </w:numPr>
        <w:tabs>
          <w:tab w:val="left" w:pos="1427"/>
        </w:tabs>
        <w:spacing w:after="0" w:line="240" w:lineRule="auto"/>
        <w:ind w:firstLine="567"/>
        <w:jc w:val="both"/>
        <w:rPr>
          <w:rFonts w:ascii="Times New Roman" w:hAnsi="Times New Roman" w:cs="Times New Roman"/>
          <w:sz w:val="24"/>
          <w:szCs w:val="24"/>
        </w:rPr>
      </w:pPr>
      <w:r w:rsidRPr="005E4443">
        <w:rPr>
          <w:rFonts w:ascii="Times New Roman" w:hAnsi="Times New Roman" w:cs="Times New Roman"/>
          <w:sz w:val="24"/>
          <w:szCs w:val="24"/>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B4A78" w:rsidRPr="005E4443" w:rsidRDefault="007B4A78" w:rsidP="005E4443">
      <w:pPr>
        <w:jc w:val="both"/>
        <w:rPr>
          <w:rFonts w:ascii="Times New Roman" w:hAnsi="Times New Roman" w:cs="Times New Roman"/>
          <w:sz w:val="24"/>
          <w:szCs w:val="24"/>
        </w:rPr>
      </w:pPr>
    </w:p>
    <w:sectPr w:rsidR="007B4A78" w:rsidRPr="005E4443" w:rsidSect="007B4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4"/>
  </w:num>
  <w:num w:numId="5">
    <w:abstractNumId w:val="11"/>
  </w:num>
  <w:num w:numId="6">
    <w:abstractNumId w:val="5"/>
  </w:num>
  <w:num w:numId="7">
    <w:abstractNumId w:val="12"/>
  </w:num>
  <w:num w:numId="8">
    <w:abstractNumId w:val="7"/>
  </w:num>
  <w:num w:numId="9">
    <w:abstractNumId w:val="2"/>
  </w:num>
  <w:num w:numId="10">
    <w:abstractNumId w:val="13"/>
  </w:num>
  <w:num w:numId="11">
    <w:abstractNumId w:val="0"/>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E4443"/>
    <w:rsid w:val="00180BA3"/>
    <w:rsid w:val="002C4D1D"/>
    <w:rsid w:val="002F0BFE"/>
    <w:rsid w:val="005E4443"/>
    <w:rsid w:val="006C45AB"/>
    <w:rsid w:val="007B4A78"/>
    <w:rsid w:val="00A91BFF"/>
    <w:rsid w:val="00BE6D8D"/>
    <w:rsid w:val="00C176D0"/>
    <w:rsid w:val="00E1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E4443"/>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E4443"/>
    <w:rPr>
      <w:color w:val="000000"/>
      <w:spacing w:val="0"/>
      <w:w w:val="100"/>
      <w:position w:val="0"/>
      <w:sz w:val="24"/>
      <w:szCs w:val="24"/>
      <w:u w:val="single"/>
      <w:lang w:val="ru-RU" w:eastAsia="ru-RU" w:bidi="ru-RU"/>
    </w:rPr>
  </w:style>
  <w:style w:type="character" w:customStyle="1" w:styleId="4">
    <w:name w:val="Заголовок №4_"/>
    <w:basedOn w:val="a0"/>
    <w:link w:val="40"/>
    <w:rsid w:val="005E4443"/>
    <w:rPr>
      <w:rFonts w:ascii="Times New Roman" w:eastAsia="Times New Roman" w:hAnsi="Times New Roman" w:cs="Times New Roman"/>
      <w:b/>
      <w:bCs/>
      <w:shd w:val="clear" w:color="auto" w:fill="FFFFFF"/>
    </w:rPr>
  </w:style>
  <w:style w:type="paragraph" w:customStyle="1" w:styleId="40">
    <w:name w:val="Заголовок №4"/>
    <w:basedOn w:val="a"/>
    <w:link w:val="4"/>
    <w:rsid w:val="005E4443"/>
    <w:pPr>
      <w:widowControl w:val="0"/>
      <w:shd w:val="clear" w:color="auto" w:fill="FFFFFF"/>
      <w:spacing w:after="0" w:line="276" w:lineRule="exact"/>
      <w:ind w:hanging="1640"/>
      <w:jc w:val="both"/>
      <w:outlineLvl w:val="3"/>
    </w:pPr>
    <w:rPr>
      <w:rFonts w:ascii="Times New Roman" w:eastAsia="Times New Roman" w:hAnsi="Times New Roman" w:cs="Times New Roman"/>
      <w:b/>
      <w:bCs/>
    </w:rPr>
  </w:style>
  <w:style w:type="paragraph" w:styleId="a3">
    <w:name w:val="footer"/>
    <w:basedOn w:val="a"/>
    <w:link w:val="a4"/>
    <w:uiPriority w:val="99"/>
    <w:unhideWhenUsed/>
    <w:rsid w:val="005E44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E4443"/>
    <w:rPr>
      <w:rFonts w:ascii="Times New Roman" w:eastAsia="Times New Roman" w:hAnsi="Times New Roman" w:cs="Times New Roman"/>
      <w:sz w:val="24"/>
      <w:szCs w:val="24"/>
      <w:lang w:eastAsia="ru-RU"/>
    </w:rPr>
  </w:style>
  <w:style w:type="table" w:styleId="a5">
    <w:name w:val="Table Grid"/>
    <w:basedOn w:val="a1"/>
    <w:uiPriority w:val="59"/>
    <w:rsid w:val="005E4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16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2018-01-11T13:59:00Z</cp:lastPrinted>
  <dcterms:created xsi:type="dcterms:W3CDTF">2018-01-11T14:08:00Z</dcterms:created>
  <dcterms:modified xsi:type="dcterms:W3CDTF">2018-01-12T08:20:00Z</dcterms:modified>
</cp:coreProperties>
</file>